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0A" w:rsidRPr="00491456" w:rsidRDefault="0027790A" w:rsidP="00277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27790A" w:rsidRPr="00491456" w:rsidRDefault="0027790A" w:rsidP="00277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27790A" w:rsidRPr="00491456" w:rsidRDefault="0027790A" w:rsidP="00277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27790A" w:rsidRPr="00491456" w:rsidRDefault="0027790A" w:rsidP="00277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27790A" w:rsidRPr="00491456" w:rsidRDefault="0027790A" w:rsidP="002779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27790A" w:rsidRPr="00491456" w:rsidRDefault="0027790A" w:rsidP="0027790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790A" w:rsidRPr="00491456" w:rsidRDefault="0027790A" w:rsidP="0027790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91456">
        <w:rPr>
          <w:rFonts w:ascii="Arial" w:eastAsia="Times New Roman" w:hAnsi="Arial" w:cs="Arial"/>
          <w:sz w:val="24"/>
          <w:szCs w:val="24"/>
          <w:lang w:eastAsia="ar-SA"/>
        </w:rPr>
        <w:t>от 16.01.2026 г. №20</w:t>
      </w:r>
    </w:p>
    <w:p w:rsidR="0027790A" w:rsidRPr="00491456" w:rsidRDefault="0027790A" w:rsidP="002779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</w:p>
    <w:p w:rsidR="0027790A" w:rsidRPr="00491456" w:rsidRDefault="0027790A" w:rsidP="002779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27790A" w:rsidRPr="00491456" w:rsidRDefault="0027790A" w:rsidP="002779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«Согласование проекта рекультивации земель, проекта консервации земель, </w:t>
      </w:r>
    </w:p>
    <w:p w:rsidR="0027790A" w:rsidRPr="00491456" w:rsidRDefault="0027790A" w:rsidP="002779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соответствии с Федеральным законом от 27.07.2010 года № 210-ФЗ «Об организации предоставления государственных и муниципальных услуг», Земельным кодексом Российской Федерации от 25.10.2001 № 136-ФЗ,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 и Уставом Ольховского муниципального района Волгоградской области, администрация Ольховского муниципального района Волгоградской области,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ПОСТАНОВЛЯЕТ:</w:t>
      </w:r>
    </w:p>
    <w:p w:rsidR="0027790A" w:rsidRPr="00491456" w:rsidRDefault="0027790A" w:rsidP="00491456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91456">
        <w:rPr>
          <w:rFonts w:ascii="Arial" w:eastAsiaTheme="minorEastAsia" w:hAnsi="Arial" w:cs="Arial"/>
          <w:sz w:val="24"/>
          <w:szCs w:val="24"/>
          <w:lang w:eastAsia="ru-RU"/>
        </w:rPr>
        <w:t>Утвердить административный регламент предоставления муниципальной услуги «Согласование проекта рекультивации земель, проекта консервации земель, 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 согласно приложению №1.</w:t>
      </w:r>
    </w:p>
    <w:p w:rsidR="0027790A" w:rsidRPr="00491456" w:rsidRDefault="0027790A" w:rsidP="00491456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91456">
        <w:rPr>
          <w:rFonts w:ascii="Arial" w:eastAsiaTheme="minorEastAsia" w:hAnsi="Arial" w:cs="Arial"/>
          <w:sz w:val="24"/>
          <w:szCs w:val="24"/>
          <w:lang w:eastAsia="ru-RU"/>
        </w:rPr>
        <w:t>Отделу архитектуры, градостроительства и землепользования Администрации Ольховского муниципального района Волгоградской области осуществлять исполнение муниципальной услуги «Согласование проекта рекультивации земель, проекта консервации земель, 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 в соответствии с административным регламентом, утвержденным настоящим постановлением.</w:t>
      </w:r>
    </w:p>
    <w:p w:rsidR="0027790A" w:rsidRPr="00491456" w:rsidRDefault="0027790A" w:rsidP="00491456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91456">
        <w:rPr>
          <w:rFonts w:ascii="Arial" w:eastAsiaTheme="minorEastAsia" w:hAnsi="Arial" w:cs="Arial"/>
          <w:sz w:val="24"/>
          <w:szCs w:val="24"/>
          <w:lang w:eastAsia="ru-RU"/>
        </w:rPr>
        <w:t>Контроль за исполнением настоящего постановления возложить на  заместителя Главы Ольховского муниципального района Волгоградской области – начальника отдела архитектуры, градостроительства и землепользования В.С. Никонова.</w:t>
      </w:r>
    </w:p>
    <w:p w:rsidR="0027790A" w:rsidRPr="00491456" w:rsidRDefault="0027790A" w:rsidP="00491456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91456">
        <w:rPr>
          <w:rFonts w:ascii="Arial" w:eastAsiaTheme="minorEastAsia" w:hAnsi="Arial" w:cs="Arial"/>
          <w:sz w:val="24"/>
          <w:szCs w:val="24"/>
          <w:lang w:eastAsia="ru-RU"/>
        </w:rPr>
        <w:t>Настоящее постановление вступает в силу с момента его официального обнародования.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Временно исполняющий обязанности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Главы Ольховского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муниципального района               </w:t>
      </w:r>
      <w:r w:rsidRPr="00491456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</w:t>
      </w:r>
      <w:r w:rsidRPr="00491456">
        <w:rPr>
          <w:rFonts w:ascii="Arial" w:hAnsi="Arial" w:cs="Arial"/>
          <w:sz w:val="24"/>
          <w:szCs w:val="24"/>
        </w:rPr>
        <w:t xml:space="preserve">                      В.С. Никонов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49145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27790A" w:rsidRPr="00491456" w:rsidRDefault="0027790A" w:rsidP="0027790A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91456">
        <w:rPr>
          <w:rFonts w:ascii="Arial" w:eastAsia="Times New Roman" w:hAnsi="Arial" w:cs="Arial"/>
          <w:sz w:val="24"/>
          <w:szCs w:val="24"/>
          <w:lang w:eastAsia="ar-SA"/>
        </w:rPr>
        <w:t>от 16.01.2026 г. №20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491456">
        <w:rPr>
          <w:rFonts w:ascii="Arial" w:hAnsi="Arial" w:cs="Arial"/>
          <w:b/>
          <w:sz w:val="24"/>
          <w:szCs w:val="24"/>
        </w:rPr>
        <w:t>Административный регламент предоставления муниципальной услуги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b/>
          <w:sz w:val="24"/>
          <w:szCs w:val="24"/>
        </w:rPr>
        <w:t>«Согласование проекта рекультивации земель, проекта консервации земель, 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91456">
        <w:rPr>
          <w:rFonts w:ascii="Arial" w:hAnsi="Arial" w:cs="Arial"/>
          <w:b/>
          <w:sz w:val="24"/>
          <w:szCs w:val="24"/>
        </w:rPr>
        <w:t>1. Общие положения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1.1. Настоящий административный регламент устанавливает порядок предоставления муниципальной услуги «Согласование проекта рекультивации земель, проекта консервации земель, 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Администрацией Ольховского муниципального района Волгоградской области.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Настоящий административный регламент не распространяется на случаи подготовки проекта рекультивации земель в составе проектной документации на строительство, реконструкцию объекта капитального строительства, если такие строительство, реконструкция приведут к деградации земель и (или) снижению плодородия земель сельскохозяйственного назначения, и случаи, предусмотренные пунктом 27 Правил проведения рекультивации земель и консервации земель, утвержденных постановлением Правительства Российской Федерации от 29.05.2025 № 781 (далее – Правила проведения рекультивации земель).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1.2. Заявителями на получение муниципальной услуги являются лица, обеспечивающие разработку проекта рекультивации земель (проекта консервации земель): 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деятельность которых привела к деградации земель;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использующие земельные участки на условиях сервитута, публичного сервитута;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использующие земли или земельные участки, находящиеся в муниципальной собственности, или государственная собственность на которые не разграничена, расположенные на территории наименование муниципального образования1, без предоставления земельных участков и установления сервитутов;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арендаторы, землепользователи, землевладельцы земельных участков, находящихся в муниципальной собственности, или государственная собственность на которые не разграничена, расположенные на территории наименование муниципального образования1 (за исключением случаев ухудшения качества земель в результате воздействия природных явлений при условии, что арендаторами, землепользователями, землевладельцами принимались меры по охране земель в соответствии с земельным законодательством).</w:t>
      </w:r>
    </w:p>
    <w:p w:rsidR="0027790A" w:rsidRPr="00491456" w:rsidRDefault="0027790A" w:rsidP="0027790A">
      <w:pPr>
        <w:widowControl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Функции заявителей могут также осуществлять представители указанных лиц, действующие на основании полномочий, определенных в соответствии с </w:t>
      </w:r>
      <w:r w:rsidRPr="00491456">
        <w:rPr>
          <w:rFonts w:ascii="Arial" w:hAnsi="Arial" w:cs="Arial"/>
          <w:sz w:val="24"/>
          <w:szCs w:val="24"/>
        </w:rPr>
        <w:lastRenderedPageBreak/>
        <w:t>законодательством Российской Федерации.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1.3. Порядок информирования заявителей о предоставлении муниципальной услуги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1.3.1 Сведения о месте нахождения, контактных телефонах и графике работы Администрации Ольховского муниципального района Волгоградской области, организаций, участвующих в предоставлении муниципальной услуги, многофункционального центра (далее – МФЦ)       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в информационно-телекоммуникационной сети Интернет – www.gosuslugi.ru;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непосредственно в отделе архитектуры, градостроительства и землепользования администрации Ольховского муниципального района Волгоградской области при личном или письменном обращении по адресу: 403651, с. Ольховка, ул. Комсомольская, д.7, кабинет №9, адрес электронной почты olhovka@mail.ru, или по телефону 8(84456)2-15-80;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непосредственно в МФЦ (Многофункциональный центр) Ольховского муниципального района Волгоградской области при личном или письменном обращении по адресу: 403651, с. Ольховка, ул. Комсомольская, д. 9, адрес электронной почты mfc261@volganet.ru, или по телефону 8(84456)2-21-21.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Информацию о местонахождении и графиках работы МФЦ также можно получить с использованием государственной информационной системы «Единый портал сети центров и офисов «Мои Документы» (МФЦ) Волгоградской области» (http://mfc.volganet.ru).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1.3.2. Информацию о порядке предоставления муниципальной услуги заявитель может получить: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непосредственно в Отделе архитектуры, градостроительства и землепользования администрации Ольховского муниципального района Волгоградской области (информационные стенды, устное информирование по телефону, а также на личном приеме муниципальными служащими Отдела архитектуры, градостроительства и землепользования администрации Ольховского муниципального района Волгоградской области;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по почте, в том числе электронной (адрес электронной почты ra_olhov@volganet.ru), в случае письменного обращения заявителя;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информационно-телекоммуникационной сети «Интернет» на официальном сайте Администрации Ольховского муниципального района Волгоградской области (Ольховскийрайон.рф), на Едином портале государственных и муниципальных услуг (функций)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7" w:tooltip="http://www.gosuslugi.ru" w:history="1">
        <w:r w:rsidRPr="00491456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www</w:t>
        </w:r>
        <w:r w:rsidRPr="00491456">
          <w:rPr>
            <w:rFonts w:ascii="Arial" w:hAnsi="Arial" w:cs="Arial"/>
            <w:color w:val="0000FF"/>
            <w:sz w:val="24"/>
            <w:szCs w:val="24"/>
            <w:u w:val="single"/>
          </w:rPr>
          <w:t>.</w:t>
        </w:r>
        <w:r w:rsidRPr="00491456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gosuslugi</w:t>
        </w:r>
        <w:r w:rsidRPr="00491456">
          <w:rPr>
            <w:rFonts w:ascii="Arial" w:hAnsi="Arial" w:cs="Arial"/>
            <w:color w:val="0000FF"/>
            <w:sz w:val="24"/>
            <w:szCs w:val="24"/>
            <w:u w:val="single"/>
          </w:rPr>
          <w:t>.</w:t>
        </w:r>
        <w:r w:rsidRPr="00491456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ru</w:t>
        </w:r>
      </w:hyperlink>
      <w:r w:rsidRPr="00491456">
        <w:rPr>
          <w:rFonts w:ascii="Arial" w:hAnsi="Arial" w:cs="Arial"/>
          <w:sz w:val="24"/>
          <w:szCs w:val="24"/>
        </w:rPr>
        <w:t>).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91456">
        <w:rPr>
          <w:rFonts w:ascii="Arial" w:hAnsi="Arial" w:cs="Arial"/>
          <w:b/>
          <w:sz w:val="24"/>
          <w:szCs w:val="24"/>
        </w:rPr>
        <w:t>2. Стандарт предоставления муниципальной услуги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2.1. Наименование муниципальной услуги – «Согласование проекта рекультивации земель, проекта консервации земель, находящихся в муниципальной собственности Ольховского муниципального района Волгоградской области, и земель, государственная собственность на которые не разграничена, расположенных на территории Ольховского муниципального района Волгоградской области».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491456">
        <w:rPr>
          <w:rFonts w:ascii="Arial" w:eastAsia="Calibri" w:hAnsi="Arial" w:cs="Arial"/>
          <w:sz w:val="24"/>
          <w:szCs w:val="24"/>
        </w:rPr>
        <w:t>2.2. Муниципальная услуга предоставляется Администрацией Ольховского муниципального района Волгоградской области (далее – уполномоченный орган).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491456">
        <w:rPr>
          <w:rFonts w:ascii="Arial" w:eastAsia="Calibri" w:hAnsi="Arial" w:cs="Arial"/>
          <w:sz w:val="24"/>
          <w:szCs w:val="24"/>
        </w:rPr>
        <w:lastRenderedPageBreak/>
        <w:t xml:space="preserve">Структурным подразделением уполномоченного органа, осуществляющим непосредственное предоставление муниципальной услуги, является отдел архитектуры, градостроительства и землепользования Администрации Ольховского муниципального района Волгоградской области (далее именуется – отдел). 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2.3. Результатом предоставления муниципальной услуги является: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направление уведомления о согласовании проекта рекультивации земель (проекта консервации земель);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направление уведомления об отказе в согласовании проекта рекультивации земель (проекта консервации земель);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2.4. Срок предоставления муниципальной услуги.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Уполномоченный орган направляет заявителю уведомление о согласовании проекта рекультивации земель (проекта консервации земель) либо об отказе в согласовании проекта рекультивации земель (проекта консервации земель) не позднее 20-го рабочего дня со дня поступления проекта рекультивации (проекта консервации земель).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2.5. Исчерпывающий перечень документов, необходимых для предоставления муниципальной услуги.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2.5.1. Исчерпывающий перечень документов, которые заявитель должен представить самостоятельно.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2.5.1.1. Заявление о согласовании проекта рекультивации земель (проекта консервации земель) (далее также – заявление) согласно приложению к настоящему административному регламенту**.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заявлении указывается один из следующих способов предоставления результатов рассмотрения заявления уполномоченным органом: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виде бумажного документа, который заявитель получает непосредственно при личном обращении;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виде бумажного документа, который направляется уполномоченным органом заявителю посредством почтового отправления;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виде электронного документа, размещенного на официальном сайте уполномоченного органа, ссылка на который направляется уполномоченным органом заявителю посредством электронной почты;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виде электронного документа, который направляется уполномоченным органом заявителю посредством электронной почты;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форме электронного документа в личный кабинет заявителя на Едином портале государственных и муниципальных услуг.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2.5.1.2. К заявлению о согласовании проекта рекультивации земель (проекта консервации земель) должны быть приложены следующие документы: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1) проект рекультивации земель (проект консервации земель);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2) документ, подтверждающий личность заявителя;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3) документ, подтверждающий полномочия представителя заявителя, в случае, если с заявлением о предварительном согласовании обращается представитель заявителя.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2.5.2. Перечень документов, которые заявитель вправе представить по собственной инициативе.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Документы, которые заявитель вправе представить по собственной инициативе, отсутствуют.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2.6. Требования к оформлению документов, в том числе </w:t>
      </w:r>
      <w:r w:rsidRPr="00491456">
        <w:rPr>
          <w:rFonts w:ascii="Arial" w:hAnsi="Arial" w:cs="Arial"/>
          <w:sz w:val="24"/>
          <w:szCs w:val="24"/>
        </w:rPr>
        <w:br/>
        <w:t>в электронной форме.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2.6.1. Документы, представляемые заявителем на бумажном носителе должны отвечать следующим требованиям: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документы имеют надлежащие подписи сторон или определенных </w:t>
      </w:r>
      <w:r w:rsidRPr="00491456">
        <w:rPr>
          <w:rFonts w:ascii="Arial" w:hAnsi="Arial" w:cs="Arial"/>
          <w:sz w:val="24"/>
          <w:szCs w:val="24"/>
        </w:rPr>
        <w:lastRenderedPageBreak/>
        <w:t>законодательством должностных лиц;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тексты документов написаны разборчиво;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документы заполнены в полном объеме;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документы не имеют повреждений, наличие которых не позволяет однозначно истолковать их содержание.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Копии документов должны быть заверены в установленном законодательством порядке или представлены с предъявлением подлинников.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В случае подачи заявления на бумажном носителе заявитель при личном обращении обязан предъявить документ, подтверждающий его личность, или приложить копию указанного документа в случае направления заявления на бумажном носителе посредством почтовой связи. 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2.6.2. Заявление в форме электронного документа подписывается по выбору заявителя: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простой электронной подписью заявителя (представителя заявителя);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усиленной (квалифицированной, неквалифицированной) электронной подписью заявителя (представителя заявителя).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Сертификат ключа проверки усиленной неквалифицированной электронной подписи должен быть создан и использоваться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безопасности, а также при наличии у владельца сертификата ключа проверки ключа простой электронной подписи, выданного ему при личном приеме.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случае обращения заявителя с использованием информационно-телекоммуникационной сети «Интернет» к заявлению в форме электронного документа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Представление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В случае представления заявления в форме электронного документа представителем заявителя, действующим на основании доверенности, </w:t>
      </w:r>
      <w:r w:rsidRPr="00491456">
        <w:rPr>
          <w:rFonts w:ascii="Arial" w:hAnsi="Arial" w:cs="Arial"/>
          <w:sz w:val="24"/>
          <w:szCs w:val="24"/>
        </w:rPr>
        <w:br/>
        <w:t>к заявлению также прилагается доверенность в виде электронного образа такого документа.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2.7. Запрещается требовать от заявителя: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2)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8" w:history="1">
        <w:r w:rsidRPr="00491456">
          <w:rPr>
            <w:rFonts w:ascii="Arial" w:hAnsi="Arial" w:cs="Arial"/>
            <w:color w:val="0000FF"/>
            <w:sz w:val="24"/>
            <w:szCs w:val="24"/>
            <w:u w:val="single"/>
          </w:rPr>
          <w:t>частью 1 статьи 1</w:t>
        </w:r>
      </w:hyperlink>
      <w:r w:rsidRPr="00491456">
        <w:rPr>
          <w:rFonts w:ascii="Arial" w:hAnsi="Arial" w:cs="Arial"/>
          <w:sz w:val="24"/>
          <w:szCs w:val="24"/>
        </w:rPr>
        <w:t xml:space="preserve"> Федерального закона от 27.07.2010     № 210-ФЗ «Об организации предоставления государственных и муниципальных услуг» (далее – Федеральный закон № 210-ФЗ) муниципальных услуг, в соответствии с нормативными правовыми </w:t>
      </w:r>
      <w:r w:rsidRPr="00491456">
        <w:rPr>
          <w:rFonts w:ascii="Arial" w:hAnsi="Arial" w:cs="Arial"/>
          <w:sz w:val="24"/>
          <w:szCs w:val="24"/>
        </w:rPr>
        <w:lastRenderedPageBreak/>
        <w:t>актами Российской Федерации, нормативными правовыми актами Волгоградской области,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постановлением Администрации Ольховского муниципального района Волгоградской области от 24.03.2022 г. № 226;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2.8. Заявление и прилагаемые к нему документы представляются в уполномоченный орган по выбору заявителя: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 бумажном носителе лично или посредством почтовой связи;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lastRenderedPageBreak/>
        <w:t>- в форме электронных документов с использованием информационно-телекоммуникационной сети «Интернет», в том числе через личный кабинет заявителя на Едином портале государственных и муниципальных услуг.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Подача документов через МФЦ осуществляется в соответствии с соглашением о взаимодействии, заключенным между МФЦ и уполномоченным органом, с момента вступления в силу соответствующего соглашения о взаимодействии.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2.9. Исчерпывающий перечень оснований для отказа в приеме документов, необходимых для предоставления муниципальной услуги.</w:t>
      </w:r>
    </w:p>
    <w:p w:rsidR="0027790A" w:rsidRPr="00491456" w:rsidRDefault="0027790A" w:rsidP="0027790A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202"/>
      <w:bookmarkEnd w:id="1"/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Заявителю направляется уведомление об отказе в приеме 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 рассмотрению заявления в случае, если при обращении за предоставлением муниципальной услуги в электронной форме в результате проверки усиленной квалифицированной электронной подписи (далее – квалифицированная подпись) выявлено несоблюдение установленных </w:t>
      </w:r>
      <w:hyperlink r:id="rId9" w:history="1">
        <w:r w:rsidRPr="0049145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статьей 11</w:t>
        </w:r>
      </w:hyperlink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06.04.2011 № 63-ФЗ «Об электронной подписи» (далее – Федеральный закон № 63-ФЗ) условий признания ее действительности.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2.10. Основания для приостановления предоставления муниципальной услуги и для отказа в предоставлении муниципальной услуги.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2.10.1. Основания для приостановления предоставления муниципальной услуги отсутствуют.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2.10.2. Уполномоченный орган принимает решение об отказе в согласовании проекта рекультивации земель (проекта консервации земель) в следующих случаях: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1) мероприятия, предусмотренные проектом рекультивации земель, не обеспечат качества земель, предусмотренного пунктами 5 и 6 Правил проведения рекультивации земель;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2) мероприятия, предусмотренные проектом консервации земель, не обеспечат достижения целей уменьшения степени деградации земель, предотвращения их дальнейшей деградации и (или) негативного воздействия нарушенных земель на окружающую среду;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3) представлен проект консервации земель в отношении земель, восстановление состояния которых до качества земель, предусмотренного пунктами 5 и 6 Правил проведения рекультивации земель, возможно путем рекультивации таких земель в течение 15 лет;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4) площадь рекультивируемых (консервируемых) земель и земельных участков, предусмотренная проектом рекультивации земель (проектом консервации земель), не соответствует площади земель и земельных участков, в отношении которых требуется проведение рекультивации земель (консервации земель);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5) раздел «Пояснительная записка» проекта рекультивации земель (проекта консервации земель) содержит недостоверные сведения о рекультивируемых (консервируемых) землях и земельных участках.</w:t>
      </w:r>
    </w:p>
    <w:p w:rsidR="0027790A" w:rsidRPr="00491456" w:rsidRDefault="0027790A" w:rsidP="0027790A">
      <w:pPr>
        <w:spacing w:after="0" w:line="240" w:lineRule="auto"/>
        <w:ind w:right="-16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2.11. Муниципальная услуга предоставляется бесплатно.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2.12.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в уполномоченный орган или МФЦ составляет 15 минут.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2.13. Срок регистрации заявления и прилагаемых к нему документов составляет: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на личном приеме граждан – не более 20* минут;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- при поступлении заявления и документов по почте или через МФЦ – не более 3* дней со дня поступления в уполномоченный орган.    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(срок регистрации заявления не должен превышать 3 дней)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- при поступлении заявления в форме электронного документа, в том числе </w:t>
      </w:r>
      <w:r w:rsidRPr="0049145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посредством 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Единого портала государственных и муниципальных услуг – не 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позднее 1 рабочего дня, следующего за днем поступления заявления в уполномоченный орган.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2.14.1. Требования к помещениям, в которых предоставляется муниципальная услуга.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Помещения уполномоченного органа должны соответствовать </w:t>
      </w:r>
      <w:bookmarkStart w:id="2" w:name="_Hlk73960986"/>
      <w:r w:rsidRPr="00491456">
        <w:rPr>
          <w:rFonts w:ascii="Arial" w:eastAsia="Times New Roman" w:hAnsi="Arial" w:cs="Arial"/>
          <w:sz w:val="24"/>
          <w:szCs w:val="24"/>
          <w:lang w:eastAsia="ru-RU"/>
        </w:rPr>
        <w:t>санитарным правилам СП 2.2.3670-20 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02.12.2020 № 40</w:t>
      </w:r>
      <w:bookmarkEnd w:id="2"/>
      <w:r w:rsidRPr="00491456">
        <w:rPr>
          <w:rFonts w:ascii="Arial" w:eastAsia="Times New Roman" w:hAnsi="Arial" w:cs="Arial"/>
          <w:sz w:val="24"/>
          <w:szCs w:val="24"/>
          <w:lang w:eastAsia="ru-RU"/>
        </w:rPr>
        <w:t>, и быть оборудованы средствами пожаротушения.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Вход и выход из помещений оборудуются соответствующими указателями.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2.14.2. Требования к местам ожидания.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Места ожидания должны быть оборудованы стульями, кресельными секциями, скамьями.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2.14.3. Требования к местам приема заявителей.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Прием заявителей осуществляется в специально выделенных для этих целей помещениях.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2.14.4. Требования к информационным стендам.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текст настоящего административного регламента;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информация о порядке исполнения муниципальной услуги;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предоставления муниципальной услуги;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формы и образцы документов для заполнения;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сведения о месте нахождения и графике работы уполномоченного органа и МФЦ;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справочные телефоны и официальный сайт уполномоченного органа;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адреса электронной почты и адреса Интернет-сайтов;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и муниципальных услуг (www.gosuslugi.ru), а также на официальном сайте уполномоченного органа (Ольховскийрайон.рф).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2.14.5. Требования к обеспечению доступности предоставления муниципальной услуги для инвалидов.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беспрепятственный вход инвалидов в помещение и выход из него;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допуск сурдопереводчика и тифлосурдопереводчика;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предоставление при необходимости услуги по месту жительства инвалида или в дистанционном режиме;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:rsidR="0027790A" w:rsidRPr="00491456" w:rsidRDefault="0027790A" w:rsidP="0027790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2.15.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49145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уполномоченного органа 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t>и должностных лиц</w:t>
      </w:r>
      <w:r w:rsidRPr="0049145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491456">
        <w:rPr>
          <w:rFonts w:ascii="Arial" w:eastAsia="Times New Roman" w:hAnsi="Arial" w:cs="Arial"/>
          <w:bCs/>
          <w:sz w:val="24"/>
          <w:szCs w:val="24"/>
          <w:lang w:eastAsia="ru-RU"/>
        </w:rPr>
        <w:t>уполномоченного органа</w:t>
      </w: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2.16.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</w:t>
      </w:r>
      <w:r w:rsidRPr="00491456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27790A" w:rsidRPr="00491456" w:rsidRDefault="0027790A" w:rsidP="0027790A">
      <w:pPr>
        <w:spacing w:after="0" w:line="240" w:lineRule="auto"/>
        <w:ind w:right="-1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91456">
        <w:rPr>
          <w:rFonts w:ascii="Arial" w:hAnsi="Arial" w:cs="Arial"/>
          <w:b/>
          <w:sz w:val="24"/>
          <w:szCs w:val="24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  <w:r w:rsidRPr="00491456">
        <w:rPr>
          <w:rFonts w:ascii="Arial" w:hAnsi="Arial" w:cs="Arial"/>
          <w:b/>
          <w:sz w:val="24"/>
          <w:szCs w:val="24"/>
        </w:rPr>
        <w:br/>
        <w:t>в электронной форме, а также особенности выполнения административных процедур в МФЦ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1) прием и регистрация заявления о согласовании проекта рекультивации земель (проекта консервации земель), в том числе поступившего в электронной форме, и прилагаемых к нему документов либо отказ в приеме к рассмотрению заявления;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2) рассмотрение заявления о согласовании проекта рекультивации земель (проекта консервации земель), принятие решения по итогам рассмотрения заявления.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3.1. </w:t>
      </w:r>
      <w:r w:rsidRPr="00491456">
        <w:rPr>
          <w:rFonts w:ascii="Arial" w:hAnsi="Arial" w:cs="Arial"/>
          <w:sz w:val="24"/>
          <w:szCs w:val="24"/>
          <w:u w:val="single"/>
        </w:rPr>
        <w:t>Прием и регистрация заявления о согласовании проекта рекультивации земель (проекта консервации земель), в том числе поступившего в электронной форме, и прилагаемых к нему документов либо отказ в приеме к рассмотрению заявления</w:t>
      </w:r>
      <w:r w:rsidRPr="00491456">
        <w:rPr>
          <w:rFonts w:ascii="Arial" w:hAnsi="Arial" w:cs="Arial"/>
          <w:sz w:val="24"/>
          <w:szCs w:val="24"/>
        </w:rPr>
        <w:t>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3.1.1. Основанием для начала административной процедуры является поступление в уполномоченный орган заявления о согласовании проекта рекультивации земель (проекта консервации земель) и прилагаемых к нему документов, предусмотренных пунктом 2.5.1 настоящего административного регламента на личном приеме, через МФЦ, почтовым отправлением, в электронной форме или с использованием Единого портала государственных и муниципальных услуг.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3.1.2. Прием заявления о согласовании проекта рекультивации земель (проекта консервации земель) и прилагаемых к нему документов осуществляет должностное лицо уполномоченного органа, ответственное за предоставление муниципальной услуги.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3.1.3.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документами, а также заверяет копии документов, представленных заявителем в подлиннике.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lastRenderedPageBreak/>
        <w:t>3.1.4. Получение заявления о согласовании проекта рекультивации земель (проекта консервации земель) и прилагаемых к нему документов подтверждается уполномоченным органом путем выдачи (направления) заявителю расписки в получении документов.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3.1.5. 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проверку подлинности простой электронной подписи заявителя с использованием соответствующего сервиса единой системы идентификации и аутентификации, а также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№ 63-ФЗ.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3.1.6. Максимальный срок исполнения административной процедуры: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при личном приеме граждан – не более 20* минут;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при поступлении заявления и документов по почте, через МФЦ – не более 3* дней со дня поступления в уполномоченный орган;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i/>
          <w:sz w:val="24"/>
          <w:szCs w:val="24"/>
        </w:rPr>
        <w:t>(максимальный срок не может превышать 3 дней и должен соответствовать сроку, установленному в пункте 2.13 настоящего административного регламента)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iCs/>
          <w:sz w:val="24"/>
          <w:szCs w:val="24"/>
        </w:rPr>
      </w:pPr>
      <w:r w:rsidRPr="00491456">
        <w:rPr>
          <w:rFonts w:ascii="Arial" w:hAnsi="Arial" w:cs="Arial"/>
          <w:iCs/>
          <w:sz w:val="24"/>
          <w:szCs w:val="24"/>
        </w:rPr>
        <w:t xml:space="preserve">- при поступлении заявления в электронной форме, в том числе посредством </w:t>
      </w:r>
      <w:r w:rsidRPr="00491456">
        <w:rPr>
          <w:rFonts w:ascii="Arial" w:hAnsi="Arial" w:cs="Arial"/>
          <w:sz w:val="24"/>
          <w:szCs w:val="24"/>
        </w:rPr>
        <w:t>Единого портала государственных и муниципальных услуг</w:t>
      </w:r>
      <w:r w:rsidRPr="00491456">
        <w:rPr>
          <w:rFonts w:ascii="Arial" w:hAnsi="Arial" w:cs="Arial"/>
          <w:iCs/>
          <w:sz w:val="24"/>
          <w:szCs w:val="24"/>
        </w:rPr>
        <w:t>: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iCs/>
          <w:sz w:val="24"/>
          <w:szCs w:val="24"/>
        </w:rPr>
      </w:pPr>
      <w:r w:rsidRPr="00491456">
        <w:rPr>
          <w:rFonts w:ascii="Arial" w:hAnsi="Arial" w:cs="Arial"/>
          <w:iCs/>
          <w:sz w:val="24"/>
          <w:szCs w:val="24"/>
        </w:rPr>
        <w:t>регистрация заявления осуществляется не позднее 1 рабочего дня следующего за днем поступления заявления в уполномоченный орган;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iCs/>
          <w:sz w:val="24"/>
          <w:szCs w:val="24"/>
        </w:rPr>
        <w:t xml:space="preserve">уведомление </w:t>
      </w:r>
      <w:r w:rsidRPr="00491456">
        <w:rPr>
          <w:rFonts w:ascii="Arial" w:hAnsi="Arial" w:cs="Arial"/>
          <w:sz w:val="24"/>
          <w:szCs w:val="24"/>
        </w:rPr>
        <w:t xml:space="preserve">об отказе в приеме к рассмотрению заявления, в случае выявления в ходе проверки квалифицированной подписи заявителя несоблюдения установленных условий признания ее действительности </w:t>
      </w:r>
      <w:r w:rsidRPr="00491456">
        <w:rPr>
          <w:rFonts w:ascii="Arial" w:hAnsi="Arial" w:cs="Arial"/>
          <w:iCs/>
          <w:sz w:val="24"/>
          <w:szCs w:val="24"/>
        </w:rPr>
        <w:t xml:space="preserve">направляется в течение 3 дней со дня </w:t>
      </w:r>
      <w:r w:rsidRPr="00491456">
        <w:rPr>
          <w:rFonts w:ascii="Arial" w:hAnsi="Arial" w:cs="Arial"/>
          <w:sz w:val="24"/>
          <w:szCs w:val="24"/>
        </w:rPr>
        <w:t>завершения проведения такой проверки.</w:t>
      </w:r>
      <w:r w:rsidRPr="00491456">
        <w:rPr>
          <w:rFonts w:ascii="Arial" w:hAnsi="Arial" w:cs="Arial"/>
          <w:iCs/>
          <w:sz w:val="24"/>
          <w:szCs w:val="24"/>
        </w:rPr>
        <w:t xml:space="preserve">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3.1.7. Результатом исполнения административной процедуры является: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lastRenderedPageBreak/>
        <w:t>- прием и регистрация заявления, выдача (направление в электронном виде или в МФЦ) заявителю расписки в получении заявления и приложенных к нему документов (уведомления о получении заявления);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направление уведомления об отказе в приеме к рассмотрению заявления, поступившего в электронной форме (в случае выявления несоблюдения установленных условий признания действительности квалифицированной подписи).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  <w:u w:val="single"/>
        </w:rPr>
      </w:pPr>
      <w:r w:rsidRPr="00491456">
        <w:rPr>
          <w:rFonts w:ascii="Arial" w:hAnsi="Arial" w:cs="Arial"/>
          <w:sz w:val="24"/>
          <w:szCs w:val="24"/>
        </w:rPr>
        <w:t xml:space="preserve">3.2. </w:t>
      </w:r>
      <w:r w:rsidRPr="00491456">
        <w:rPr>
          <w:rFonts w:ascii="Arial" w:hAnsi="Arial" w:cs="Arial"/>
          <w:sz w:val="24"/>
          <w:szCs w:val="24"/>
          <w:u w:val="single"/>
        </w:rPr>
        <w:t>Рассмотрение заявления о согласовании проекта рекультивации земель (проекта консервации земель), принятие решения по итогам рассмотрения заявления</w:t>
      </w:r>
      <w:r w:rsidRPr="00491456">
        <w:rPr>
          <w:rFonts w:ascii="Arial" w:hAnsi="Arial" w:cs="Arial"/>
          <w:sz w:val="24"/>
          <w:szCs w:val="24"/>
        </w:rPr>
        <w:t>.</w:t>
      </w:r>
      <w:r w:rsidRPr="00491456">
        <w:rPr>
          <w:rFonts w:ascii="Arial" w:hAnsi="Arial" w:cs="Arial"/>
          <w:sz w:val="24"/>
          <w:szCs w:val="24"/>
          <w:u w:val="single"/>
        </w:rPr>
        <w:t xml:space="preserve"> 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3.2.1. Основанием для начала выполнения административной процедуры является получение должностным лицом уполномоченного органа, всех документов, необходимых для предоставления муниципальной услуги.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3.2.2. Должностное лицо уполномоченного органа рассматривает представленные документы на предмет отсутствия (наличия) оснований для отказа в согласовании проекта рекультивации земель (проекта консервации земель), предусмотренных </w:t>
      </w:r>
      <w:hyperlink r:id="rId10" w:history="1">
        <w:r w:rsidRPr="00491456">
          <w:rPr>
            <w:rFonts w:ascii="Arial" w:hAnsi="Arial" w:cs="Arial"/>
            <w:color w:val="0000FF"/>
            <w:sz w:val="24"/>
            <w:szCs w:val="24"/>
            <w:u w:val="single"/>
          </w:rPr>
          <w:t xml:space="preserve">пунктом </w:t>
        </w:r>
      </w:hyperlink>
      <w:r w:rsidRPr="00491456">
        <w:rPr>
          <w:rFonts w:ascii="Arial" w:hAnsi="Arial" w:cs="Arial"/>
          <w:sz w:val="24"/>
          <w:szCs w:val="24"/>
        </w:rPr>
        <w:t>2.10.2 настоящего административного регламента.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3.2.3. По результатам рассмотрения заявления о согласовании проекта рекультивации земель (проекта консервации земель) и приложенных к нему документов должностное лицо уполномоченного органа готовит проект уведомления о согласовании проекта рекультивации земель (проекта консервации земель) либо проект уведомления об отказе в согласовании проекта рекультивации земель (проекта консервации земель) при наличии оснований, предусмотренных пунктом 2.10.2 настоящего административного регламента.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 уведомлении об отказе в согласовании проекта рекультивации земель (проекта консервации земель) указываются все основания для отказа, их обоснование, а также рекомендации по доработке проекта рекультивации земель (проекта консервации земель).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3.2.4. Проект уведомления о согласовании (отказе в согласовании) проекта рекультивации земель (проекта консервации земель) представляется должностным лицом уполномоченного органа на подпись руководителю уполномоченного органа или уполномоченному им должностному лицу.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3.2.5. Руководитель уполномоченного органа или уполномоченное им должностное лицо, рассмотрев полученные документы, в случае отсутствия замечаний подписывает проект уведомления о согласовании (отказе в согласовании) проекта рекультивации земель (проекта консервации земель).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3.2.6. Подписанные документы регистрируются должностным лицом уполномоченного органа, в установленном порядке.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3.2.7. Уведомление о согласовании (отказе в согласовании) проекта рекультивации земель (проекта консервации земель) выдается (направляется) заявителю должностном лицом, ответственным за предоставление муниципальной услуги, указанным в заявлении способом.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3.2.8. Максимальный срок исполнения административной процедуры – 15* рабочих дней с момента получения должностным лицом уполномоченного органа, ответственным за предоставление муниципальной услуги, всех документов, необходимых для предоставления муниципальной услуги.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3.2.9. Результатом исполнения административной процедуры является: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направление (вручение) уведомления о согласовании проекта рекультивации земель (проекта консервации земель);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направление (вручение) уведомления об отказе в согласовании проекта рекультивации земель (проекта консервации земель).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  <w:u w:val="single"/>
        </w:rPr>
      </w:pPr>
      <w:r w:rsidRPr="00491456">
        <w:rPr>
          <w:rFonts w:ascii="Arial" w:hAnsi="Arial" w:cs="Arial"/>
          <w:sz w:val="24"/>
          <w:szCs w:val="24"/>
          <w:u w:val="single"/>
        </w:rPr>
        <w:lastRenderedPageBreak/>
        <w:t>3.3.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3.3.1.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действий: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получение информации о порядке и сроках предоставления муниципальной услуги;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 xml:space="preserve">запись на прием в уполномоченный орган для подачи запроса </w:t>
      </w:r>
      <w:r w:rsidRPr="00491456">
        <w:rPr>
          <w:rFonts w:ascii="Arial" w:hAnsi="Arial" w:cs="Arial"/>
          <w:bCs/>
          <w:sz w:val="24"/>
          <w:szCs w:val="24"/>
        </w:rPr>
        <w:br/>
        <w:t>о предоставлении муниципальной услуги (далее – запрос);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>формирование запроса;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>получение результата предоставления муниципальной услуги;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>получение сведений о ходе выполнения запроса;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bCs/>
          <w:sz w:val="24"/>
          <w:szCs w:val="24"/>
        </w:rPr>
      </w:pPr>
      <w:r w:rsidRPr="00491456">
        <w:rPr>
          <w:rFonts w:ascii="Arial" w:hAnsi="Arial" w:cs="Arial"/>
          <w:bCs/>
          <w:sz w:val="24"/>
          <w:szCs w:val="24"/>
        </w:rPr>
        <w:t>осуществление оценки качества предоставления муниципальной услуги;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предъявление заявителю варианта предоставления муниципальной услуги, предусмотренного настоящим административным регламентом предоставления муниципальной услуги.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3.3.2.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Обязательные к заполнению поля отмечаются звездочкой.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3.3.3.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3.3.4.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3.3.5. Заявителю в качестве результата предоставления услуги обеспечивается по его выбору возможность: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получения электронного документа, подписанного с использованием квалифицированной подписи;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получения с использованием Единого портала государственных</w:t>
      </w:r>
      <w:r w:rsidRPr="00491456">
        <w:rPr>
          <w:rFonts w:ascii="Arial" w:hAnsi="Arial" w:cs="Arial"/>
          <w:sz w:val="24"/>
          <w:szCs w:val="24"/>
        </w:rPr>
        <w:br/>
        <w:t>и муниципальных услуг электронного документа в машиночитаемом формате, подписанного квалифицированной подписью со стороны уполномоченного органа.</w:t>
      </w:r>
      <w:r w:rsidRPr="00491456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491456">
        <w:rPr>
          <w:rFonts w:ascii="Arial" w:hAnsi="Arial" w:cs="Arial"/>
          <w:sz w:val="24"/>
          <w:szCs w:val="24"/>
        </w:rPr>
        <w:t xml:space="preserve"> 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426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lastRenderedPageBreak/>
        <w:t>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27790A" w:rsidRPr="00491456" w:rsidRDefault="0027790A" w:rsidP="0027790A">
      <w:pPr>
        <w:autoSpaceDE w:val="0"/>
        <w:spacing w:after="0" w:line="240" w:lineRule="auto"/>
        <w:ind w:right="-16" w:firstLine="720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27790A" w:rsidRPr="00491456" w:rsidRDefault="0027790A" w:rsidP="0027790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Приложение № 1</w:t>
      </w:r>
    </w:p>
    <w:p w:rsidR="0027790A" w:rsidRPr="00491456" w:rsidRDefault="0027790A" w:rsidP="0027790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27790A" w:rsidRPr="00491456" w:rsidRDefault="0027790A" w:rsidP="0027790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 xml:space="preserve">по предоставлению муниципальной услуги </w:t>
      </w:r>
    </w:p>
    <w:p w:rsidR="0027790A" w:rsidRPr="00491456" w:rsidRDefault="0027790A" w:rsidP="0027790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«Перераспределение земель и (или) земельных участков, находящихся в муниципальной собственности Ольховского муниципального района Волгоградской области, земельных участков, государственная собственность на которые не разграничена, расположенных на территории Ольховского муниципального района Волгоградской области, и земельных участков, находящихся в частной собственности»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5103"/>
      </w:tblGrid>
      <w:tr w:rsidR="0027790A" w:rsidRPr="00491456" w:rsidTr="0035246C">
        <w:trPr>
          <w:trHeight w:val="1841"/>
        </w:trPr>
        <w:tc>
          <w:tcPr>
            <w:tcW w:w="4323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Главе Ольховского муниципального района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От 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в лице___________________________________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(для юридического лица)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ИНН_____________________________________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ОГРН____________________________________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От 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______________________________________г.р.</w:t>
            </w:r>
          </w:p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(для физического лица, Ф.И.О. полностью)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паспорт 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 код подразделения 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 выдан 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Проживающего(ей)(находящегося) по адресу: 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lastRenderedPageBreak/>
              <w:t>____</w:t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</w:r>
            <w:r w:rsidRPr="00491456">
              <w:rPr>
                <w:rFonts w:ascii="Arial" w:hAnsi="Arial" w:cs="Arial"/>
                <w:sz w:val="24"/>
                <w:szCs w:val="24"/>
              </w:rPr>
              <w:softHyphen/>
              <w:t>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       (адрес постоянного места жительства гражданина)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Тел. 8 – __________________________________ 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Адрес электронной почты: _________________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                             (если имеется)</w:t>
            </w:r>
          </w:p>
        </w:tc>
      </w:tr>
    </w:tbl>
    <w:p w:rsidR="0027790A" w:rsidRPr="00491456" w:rsidRDefault="0027790A" w:rsidP="0027790A">
      <w:pPr>
        <w:spacing w:after="0" w:line="240" w:lineRule="auto"/>
        <w:jc w:val="both"/>
        <w:rPr>
          <w:rFonts w:ascii="Arial" w:hAnsi="Arial" w:cs="Arial"/>
          <w:vanish/>
          <w:sz w:val="24"/>
          <w:szCs w:val="24"/>
        </w:rPr>
      </w:pPr>
    </w:p>
    <w:p w:rsidR="0027790A" w:rsidRPr="00491456" w:rsidRDefault="0027790A" w:rsidP="002779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spacing w:after="0" w:line="240" w:lineRule="auto"/>
        <w:ind w:left="283"/>
        <w:jc w:val="center"/>
        <w:rPr>
          <w:rFonts w:ascii="Arial" w:eastAsia="Times New Roman" w:hAnsi="Arial" w:cs="Arial"/>
          <w:caps/>
          <w:color w:val="000000"/>
          <w:kern w:val="2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b/>
          <w:caps/>
          <w:color w:val="000000"/>
          <w:kern w:val="2"/>
          <w:sz w:val="24"/>
          <w:szCs w:val="24"/>
          <w:lang w:eastAsia="ru-RU"/>
        </w:rPr>
        <w:t>Заявление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о согласовании проекта рекультивации земель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(проекта консервации земель)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(нужное подчеркнуть)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790A" w:rsidRPr="00491456" w:rsidRDefault="0027790A" w:rsidP="0027790A">
      <w:pPr>
        <w:spacing w:after="0" w:line="240" w:lineRule="auto"/>
        <w:ind w:left="283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27790A" w:rsidRPr="00491456" w:rsidTr="0035246C">
        <w:trPr>
          <w:trHeight w:val="32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Прошу согласовать проект рекультивации земель (проект консервации земель)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(наименование проекта рекультивации земель (проекта консервации земель)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проведения 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(вид и цели планируемых работ)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нарушаемых земель _____________________________________________га (кв.м)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Кадастровые номера земельного(ых) участка(ов), находящегося(ихся) в муниципальной собственности (государственная собственность на которые не разграничена), в отношении которого(ых) проектом рекультивации предусмотрены мероприятия по рекультивации ______________________________________________________________________________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Целевое назначение и разрешенное использование земельного(ых) участка(ов) после его (их) рекультивации: 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заявлению прилагаются следующие документы: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491456">
              <w:rPr>
                <w:rFonts w:ascii="Arial" w:eastAsiaTheme="minorEastAsia" w:hAnsi="Arial" w:cs="Arial"/>
                <w:color w:val="303F50"/>
                <w:sz w:val="24"/>
                <w:szCs w:val="24"/>
                <w:lang w:eastAsia="ru-RU"/>
              </w:rPr>
              <w:t xml:space="preserve"> </w:t>
            </w:r>
            <w:r w:rsidRPr="004914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Проект рекультивации земель (проект консервации земель);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5._________________________________________________________________________</w:t>
            </w:r>
          </w:p>
          <w:p w:rsidR="0027790A" w:rsidRPr="00491456" w:rsidRDefault="0027790A" w:rsidP="00277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14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6._________________________________________________________________________</w:t>
            </w:r>
          </w:p>
        </w:tc>
      </w:tr>
    </w:tbl>
    <w:p w:rsidR="0027790A" w:rsidRPr="00491456" w:rsidRDefault="0027790A" w:rsidP="0027790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7790A" w:rsidRPr="00491456" w:rsidRDefault="0027790A" w:rsidP="0027790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Я согласен(а) на обработку персональных данных в отделе архитектуры, градостроительства и землепользования администрации Ольховского муниципального района Волгоградской области.</w:t>
      </w:r>
    </w:p>
    <w:p w:rsidR="0027790A" w:rsidRPr="00491456" w:rsidRDefault="0027790A" w:rsidP="0027790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Заявитель:</w:t>
      </w:r>
      <w:r w:rsidRPr="00491456">
        <w:rPr>
          <w:rFonts w:ascii="Arial" w:hAnsi="Arial" w:cs="Arial"/>
          <w:sz w:val="24"/>
          <w:szCs w:val="24"/>
        </w:rPr>
        <w:tab/>
      </w:r>
    </w:p>
    <w:p w:rsidR="0027790A" w:rsidRPr="00491456" w:rsidRDefault="0027790A" w:rsidP="0027790A">
      <w:pPr>
        <w:pBdr>
          <w:top w:val="single" w:sz="4" w:space="1" w:color="auto"/>
        </w:pBdr>
        <w:spacing w:after="0" w:line="240" w:lineRule="auto"/>
        <w:ind w:left="1418"/>
        <w:jc w:val="center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(должность представителя юридического лица)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0"/>
        <w:gridCol w:w="815"/>
        <w:gridCol w:w="142"/>
        <w:gridCol w:w="1446"/>
        <w:gridCol w:w="113"/>
      </w:tblGrid>
      <w:tr w:rsidR="0027790A" w:rsidRPr="00491456" w:rsidTr="0035246C"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90A" w:rsidRPr="00491456" w:rsidTr="0035246C">
        <w:tc>
          <w:tcPr>
            <w:tcW w:w="7655" w:type="dxa"/>
            <w:gridSpan w:val="2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pacing w:val="-8"/>
                <w:sz w:val="24"/>
                <w:szCs w:val="24"/>
              </w:rPr>
            </w:pPr>
            <w:r w:rsidRPr="00491456">
              <w:rPr>
                <w:rFonts w:ascii="Arial" w:hAnsi="Arial" w:cs="Arial"/>
                <w:spacing w:val="-8"/>
                <w:sz w:val="24"/>
                <w:szCs w:val="24"/>
              </w:rPr>
              <w:lastRenderedPageBreak/>
              <w:t>(фамилия, имя, отчество физического лица, представителя юридического лица)</w:t>
            </w:r>
          </w:p>
        </w:tc>
        <w:tc>
          <w:tcPr>
            <w:tcW w:w="142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  <w:tr w:rsidR="0027790A" w:rsidRPr="00491456" w:rsidTr="0035246C">
        <w:tc>
          <w:tcPr>
            <w:tcW w:w="9356" w:type="dxa"/>
            <w:gridSpan w:val="5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М.П.                                     «________»______________________ г.</w:t>
            </w:r>
          </w:p>
        </w:tc>
      </w:tr>
      <w:tr w:rsidR="0027790A" w:rsidRPr="00491456" w:rsidTr="0035246C">
        <w:tc>
          <w:tcPr>
            <w:tcW w:w="6840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Способ получения результата предоставления муниципальной услуги:</w:t>
            </w:r>
          </w:p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- при личном обращении в отдел архитектуры, градостроительства и землепользования администрации Ольховского муниципального района Волгоградской области.</w:t>
            </w: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27790A" w:rsidRPr="00491456" w:rsidTr="0035246C">
        <w:tc>
          <w:tcPr>
            <w:tcW w:w="6840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(подпись заявителя)</w:t>
            </w:r>
          </w:p>
        </w:tc>
        <w:tc>
          <w:tcPr>
            <w:tcW w:w="113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790A" w:rsidRPr="00491456" w:rsidRDefault="0027790A" w:rsidP="002779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при личном обращении в многофункциональный центр по месту подачи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8"/>
        <w:gridCol w:w="2155"/>
        <w:gridCol w:w="113"/>
      </w:tblGrid>
      <w:tr w:rsidR="0027790A" w:rsidRPr="00491456" w:rsidTr="0035246C">
        <w:tc>
          <w:tcPr>
            <w:tcW w:w="7088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заявления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27790A" w:rsidRPr="00491456" w:rsidTr="0035246C">
        <w:tc>
          <w:tcPr>
            <w:tcW w:w="7088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5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(подпись заявителя)</w:t>
            </w:r>
          </w:p>
        </w:tc>
        <w:tc>
          <w:tcPr>
            <w:tcW w:w="113" w:type="dxa"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790A" w:rsidRPr="00491456" w:rsidRDefault="0027790A" w:rsidP="0027790A">
      <w:pPr>
        <w:tabs>
          <w:tab w:val="left" w:pos="142"/>
          <w:tab w:val="left" w:pos="425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почтовым отправлением на адрес:</w:t>
      </w:r>
      <w:r w:rsidRPr="00491456">
        <w:rPr>
          <w:rFonts w:ascii="Arial" w:hAnsi="Arial" w:cs="Arial"/>
          <w:sz w:val="24"/>
          <w:szCs w:val="24"/>
        </w:rPr>
        <w:tab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6"/>
        <w:gridCol w:w="992"/>
        <w:gridCol w:w="2155"/>
        <w:gridCol w:w="113"/>
      </w:tblGrid>
      <w:tr w:rsidR="0027790A" w:rsidRPr="00491456" w:rsidTr="0035246C"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27790A" w:rsidRPr="00491456" w:rsidTr="0035246C">
        <w:tc>
          <w:tcPr>
            <w:tcW w:w="6096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5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(подпись заявителя)</w:t>
            </w:r>
          </w:p>
        </w:tc>
        <w:tc>
          <w:tcPr>
            <w:tcW w:w="113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790A" w:rsidRPr="00491456" w:rsidRDefault="0027790A" w:rsidP="002779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1456">
        <w:rPr>
          <w:rFonts w:ascii="Arial" w:hAnsi="Arial" w:cs="Arial"/>
          <w:sz w:val="24"/>
          <w:szCs w:val="24"/>
        </w:rPr>
        <w:t>- в электронном виде посредством направления скан-копии документа на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3118"/>
        <w:gridCol w:w="709"/>
        <w:gridCol w:w="2155"/>
        <w:gridCol w:w="113"/>
      </w:tblGrid>
      <w:tr w:rsidR="0027790A" w:rsidRPr="00491456" w:rsidTr="0035246C">
        <w:tc>
          <w:tcPr>
            <w:tcW w:w="3261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 xml:space="preserve">электронный адрес: </w:t>
            </w:r>
            <w:r w:rsidRPr="00491456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491456">
              <w:rPr>
                <w:rFonts w:ascii="Arial" w:hAnsi="Arial" w:cs="Arial"/>
                <w:sz w:val="24"/>
                <w:szCs w:val="24"/>
              </w:rPr>
              <w:t>-</w:t>
            </w:r>
            <w:r w:rsidRPr="00491456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27790A" w:rsidRPr="00491456" w:rsidTr="0035246C">
        <w:tc>
          <w:tcPr>
            <w:tcW w:w="3261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5" w:type="dxa"/>
            <w:hideMark/>
          </w:tcPr>
          <w:p w:rsidR="0027790A" w:rsidRPr="00491456" w:rsidRDefault="0027790A" w:rsidP="002779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456">
              <w:rPr>
                <w:rFonts w:ascii="Arial" w:hAnsi="Arial" w:cs="Arial"/>
                <w:sz w:val="24"/>
                <w:szCs w:val="24"/>
              </w:rPr>
              <w:t>(подпись заявителя)</w:t>
            </w:r>
          </w:p>
        </w:tc>
        <w:tc>
          <w:tcPr>
            <w:tcW w:w="113" w:type="dxa"/>
          </w:tcPr>
          <w:p w:rsidR="0027790A" w:rsidRPr="00491456" w:rsidRDefault="0027790A" w:rsidP="00277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790A" w:rsidRPr="00491456" w:rsidRDefault="0027790A" w:rsidP="0027790A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Расписка получена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"__" ___________ ____ г.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</w:t>
      </w:r>
    </w:p>
    <w:p w:rsidR="0027790A" w:rsidRPr="00491456" w:rsidRDefault="0027790A" w:rsidP="0027790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91456">
        <w:rPr>
          <w:rFonts w:ascii="Arial" w:eastAsia="Times New Roman" w:hAnsi="Arial" w:cs="Arial"/>
          <w:sz w:val="24"/>
          <w:szCs w:val="24"/>
          <w:lang w:eastAsia="ru-RU"/>
        </w:rPr>
        <w:t xml:space="preserve">      (фамилия, имя, отчество заявителя или его представителя)</w:t>
      </w:r>
    </w:p>
    <w:p w:rsidR="0027790A" w:rsidRPr="00491456" w:rsidRDefault="0027790A" w:rsidP="0027790A">
      <w:pPr>
        <w:jc w:val="both"/>
        <w:rPr>
          <w:rFonts w:ascii="Arial" w:hAnsi="Arial" w:cs="Arial"/>
          <w:sz w:val="24"/>
          <w:szCs w:val="24"/>
        </w:rPr>
      </w:pPr>
    </w:p>
    <w:p w:rsidR="003A70A8" w:rsidRPr="00491456" w:rsidRDefault="00BD7F42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491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F42" w:rsidRDefault="00BD7F42" w:rsidP="0027790A">
      <w:pPr>
        <w:spacing w:after="0" w:line="240" w:lineRule="auto"/>
      </w:pPr>
      <w:r>
        <w:separator/>
      </w:r>
    </w:p>
  </w:endnote>
  <w:endnote w:type="continuationSeparator" w:id="0">
    <w:p w:rsidR="00BD7F42" w:rsidRDefault="00BD7F42" w:rsidP="0027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F42" w:rsidRDefault="00BD7F42" w:rsidP="0027790A">
      <w:pPr>
        <w:spacing w:after="0" w:line="240" w:lineRule="auto"/>
      </w:pPr>
      <w:r>
        <w:separator/>
      </w:r>
    </w:p>
  </w:footnote>
  <w:footnote w:type="continuationSeparator" w:id="0">
    <w:p w:rsidR="00BD7F42" w:rsidRDefault="00BD7F42" w:rsidP="0027790A">
      <w:pPr>
        <w:spacing w:after="0" w:line="240" w:lineRule="auto"/>
      </w:pPr>
      <w:r>
        <w:continuationSeparator/>
      </w:r>
    </w:p>
  </w:footnote>
  <w:footnote w:id="1">
    <w:p w:rsidR="0027790A" w:rsidRDefault="0027790A" w:rsidP="0027790A">
      <w:pPr>
        <w:pStyle w:val="a3"/>
      </w:pPr>
    </w:p>
    <w:p w:rsidR="0027790A" w:rsidRPr="00C55BEA" w:rsidRDefault="0027790A" w:rsidP="0027790A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215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147B8"/>
    <w:rsid w:val="0027790A"/>
    <w:rsid w:val="00491456"/>
    <w:rsid w:val="006B2319"/>
    <w:rsid w:val="00703BCE"/>
    <w:rsid w:val="00901850"/>
    <w:rsid w:val="009427B1"/>
    <w:rsid w:val="00B16E5E"/>
    <w:rsid w:val="00BD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779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790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DCD611032706BCD6B5E646400BFA920ED9FA9B15CFD7BBEA981C1CF20BBD8CA6656B7CEABE4E3D6F661CB9C7323B869D485517F1B8F6FBE7p1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FF3696CC0E72D30E85EBEEAAA3143DAF3E21AFADAAFBAF6A9CE31AAB438CFC3EDD6F931E2FC16FDA45070cAC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1B04AFEAC1078C055B2081D2F00D7D26850915DDEAC67687723897B638DD29D841668B624D3366b9J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16</Pages>
  <Words>6674</Words>
  <Characters>38048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2026-01-28T12:35:00Z</dcterms:created>
  <dcterms:modified xsi:type="dcterms:W3CDTF">2026-01-29T08:02:00Z</dcterms:modified>
</cp:coreProperties>
</file>